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A9271" w14:textId="77777777" w:rsidR="00E87597" w:rsidRDefault="00E87597" w:rsidP="00E87597">
      <w:pPr>
        <w:spacing w:after="0" w:line="240" w:lineRule="auto"/>
        <w:ind w:firstLine="851"/>
        <w:jc w:val="both"/>
        <w:rPr>
          <w:rFonts w:eastAsia="Times New Roman" w:cstheme="minorHAnsi"/>
          <w:sz w:val="36"/>
          <w:szCs w:val="36"/>
          <w:lang w:eastAsia="fr-FR"/>
        </w:rPr>
      </w:pPr>
      <w:bookmarkStart w:id="0" w:name="_GoBack"/>
      <w:bookmarkEnd w:id="0"/>
    </w:p>
    <w:p w14:paraId="6F1EE2F3" w14:textId="77777777" w:rsidR="00E87597" w:rsidRDefault="00E87597" w:rsidP="00E87597">
      <w:pPr>
        <w:spacing w:after="0" w:line="240" w:lineRule="auto"/>
        <w:ind w:firstLine="851"/>
        <w:jc w:val="both"/>
        <w:rPr>
          <w:rFonts w:eastAsia="Times New Roman" w:cstheme="minorHAnsi"/>
          <w:sz w:val="36"/>
          <w:szCs w:val="36"/>
          <w:lang w:eastAsia="fr-FR"/>
        </w:rPr>
      </w:pPr>
    </w:p>
    <w:p w14:paraId="060EE4CE" w14:textId="43B0C268" w:rsidR="000F2162" w:rsidRPr="00385BAB" w:rsidRDefault="000F2162" w:rsidP="00E87597">
      <w:pPr>
        <w:spacing w:after="0" w:line="240" w:lineRule="auto"/>
        <w:ind w:firstLine="851"/>
        <w:jc w:val="both"/>
        <w:rPr>
          <w:rFonts w:eastAsia="Times New Roman" w:cstheme="minorHAnsi"/>
          <w:sz w:val="32"/>
          <w:szCs w:val="32"/>
          <w:lang w:eastAsia="fr-FR"/>
        </w:rPr>
      </w:pPr>
      <w:r w:rsidRPr="00385BAB">
        <w:rPr>
          <w:rFonts w:eastAsia="Times New Roman" w:cstheme="minorHAnsi"/>
          <w:sz w:val="32"/>
          <w:szCs w:val="32"/>
          <w:lang w:eastAsia="fr-FR"/>
        </w:rPr>
        <w:t xml:space="preserve">Chers parents, </w:t>
      </w:r>
    </w:p>
    <w:p w14:paraId="046C53BC" w14:textId="77777777" w:rsidR="000F2162" w:rsidRPr="00385BAB" w:rsidRDefault="000F2162" w:rsidP="00E87597">
      <w:pPr>
        <w:spacing w:after="0" w:line="240" w:lineRule="auto"/>
        <w:ind w:firstLine="851"/>
        <w:jc w:val="both"/>
        <w:rPr>
          <w:rFonts w:eastAsia="Times New Roman" w:cstheme="minorHAnsi"/>
          <w:sz w:val="32"/>
          <w:szCs w:val="32"/>
          <w:lang w:eastAsia="fr-FR"/>
        </w:rPr>
      </w:pPr>
    </w:p>
    <w:p w14:paraId="4AD4FCCF" w14:textId="2EF27840" w:rsidR="000F2162" w:rsidRPr="00385BAB" w:rsidRDefault="000F2162" w:rsidP="00E87597">
      <w:pPr>
        <w:spacing w:after="0" w:line="240" w:lineRule="auto"/>
        <w:ind w:firstLine="851"/>
        <w:jc w:val="both"/>
        <w:rPr>
          <w:rFonts w:eastAsia="Times New Roman" w:cstheme="minorHAnsi"/>
          <w:sz w:val="32"/>
          <w:szCs w:val="32"/>
          <w:lang w:eastAsia="fr-FR"/>
        </w:rPr>
      </w:pPr>
      <w:r w:rsidRPr="00385BAB">
        <w:rPr>
          <w:rFonts w:eastAsia="Times New Roman" w:cstheme="minorHAnsi"/>
          <w:sz w:val="32"/>
          <w:szCs w:val="32"/>
          <w:lang w:eastAsia="fr-FR"/>
        </w:rPr>
        <w:t>Chaque année, l'équipe enseignante peut constater selon les moments, un clim</w:t>
      </w:r>
      <w:r w:rsidR="00BC0551" w:rsidRPr="00385BAB">
        <w:rPr>
          <w:rFonts w:eastAsia="Times New Roman" w:cstheme="minorHAnsi"/>
          <w:sz w:val="32"/>
          <w:szCs w:val="32"/>
          <w:lang w:eastAsia="fr-FR"/>
        </w:rPr>
        <w:t>at conflictuel entre les élèves</w:t>
      </w:r>
      <w:r w:rsidRPr="00385BAB">
        <w:rPr>
          <w:rFonts w:eastAsia="Times New Roman" w:cstheme="minorHAnsi"/>
          <w:sz w:val="32"/>
          <w:szCs w:val="32"/>
          <w:lang w:eastAsia="fr-FR"/>
        </w:rPr>
        <w:t xml:space="preserve"> </w:t>
      </w:r>
      <w:r w:rsidR="00BC0551" w:rsidRPr="00385BAB">
        <w:rPr>
          <w:rFonts w:eastAsia="Times New Roman" w:cstheme="minorHAnsi"/>
          <w:sz w:val="32"/>
          <w:szCs w:val="32"/>
          <w:lang w:eastAsia="fr-FR"/>
        </w:rPr>
        <w:t xml:space="preserve">(Communication, gestes </w:t>
      </w:r>
      <w:r w:rsidR="00385BAB">
        <w:rPr>
          <w:rFonts w:eastAsia="Times New Roman" w:cstheme="minorHAnsi"/>
          <w:sz w:val="32"/>
          <w:szCs w:val="32"/>
          <w:lang w:eastAsia="fr-FR"/>
        </w:rPr>
        <w:t>inadaptés...</w:t>
      </w:r>
      <w:r w:rsidR="00BC0551" w:rsidRPr="00385BAB">
        <w:rPr>
          <w:rFonts w:eastAsia="Times New Roman" w:cstheme="minorHAnsi"/>
          <w:sz w:val="32"/>
          <w:szCs w:val="32"/>
          <w:lang w:eastAsia="fr-FR"/>
        </w:rPr>
        <w:t>)</w:t>
      </w:r>
    </w:p>
    <w:p w14:paraId="67F35CCD" w14:textId="3F81551F" w:rsidR="000F2162" w:rsidRPr="00385BAB" w:rsidRDefault="00BC0551" w:rsidP="00E87597">
      <w:pPr>
        <w:spacing w:after="0" w:line="240" w:lineRule="auto"/>
        <w:ind w:firstLine="851"/>
        <w:jc w:val="both"/>
        <w:rPr>
          <w:rFonts w:eastAsia="Times New Roman" w:cstheme="minorHAnsi"/>
          <w:sz w:val="32"/>
          <w:szCs w:val="32"/>
          <w:lang w:eastAsia="fr-FR"/>
        </w:rPr>
      </w:pPr>
      <w:r w:rsidRPr="00385BAB">
        <w:rPr>
          <w:rFonts w:eastAsia="Times New Roman" w:cstheme="minorHAnsi"/>
          <w:sz w:val="32"/>
          <w:szCs w:val="32"/>
          <w:lang w:eastAsia="fr-FR"/>
        </w:rPr>
        <w:t>Les personnes de l’équipe sont</w:t>
      </w:r>
      <w:r w:rsidR="000F2162" w:rsidRPr="00385BAB">
        <w:rPr>
          <w:rFonts w:eastAsia="Times New Roman" w:cstheme="minorHAnsi"/>
          <w:sz w:val="32"/>
          <w:szCs w:val="32"/>
          <w:lang w:eastAsia="fr-FR"/>
        </w:rPr>
        <w:t xml:space="preserve"> soucieuse</w:t>
      </w:r>
      <w:r w:rsidRPr="00385BAB">
        <w:rPr>
          <w:rFonts w:eastAsia="Times New Roman" w:cstheme="minorHAnsi"/>
          <w:sz w:val="32"/>
          <w:szCs w:val="32"/>
          <w:lang w:eastAsia="fr-FR"/>
        </w:rPr>
        <w:t xml:space="preserve">s du bien-être de tous </w:t>
      </w:r>
      <w:r w:rsidR="00E669D3">
        <w:rPr>
          <w:rFonts w:eastAsia="Times New Roman" w:cstheme="minorHAnsi"/>
          <w:sz w:val="32"/>
          <w:szCs w:val="32"/>
          <w:lang w:eastAsia="fr-FR"/>
        </w:rPr>
        <w:t xml:space="preserve">les </w:t>
      </w:r>
      <w:r w:rsidR="000F2162" w:rsidRPr="00385BAB">
        <w:rPr>
          <w:rFonts w:eastAsia="Times New Roman" w:cstheme="minorHAnsi"/>
          <w:sz w:val="32"/>
          <w:szCs w:val="32"/>
          <w:lang w:eastAsia="fr-FR"/>
        </w:rPr>
        <w:t>élèves et notamment de ceux qui pourraient en souffrir plus particulièrement.</w:t>
      </w:r>
    </w:p>
    <w:p w14:paraId="7E3C08E0" w14:textId="0CE2F1A4" w:rsidR="000F2162" w:rsidRPr="00385BAB" w:rsidRDefault="00BC0551" w:rsidP="00E87597">
      <w:pPr>
        <w:spacing w:after="0" w:line="240" w:lineRule="auto"/>
        <w:ind w:firstLine="851"/>
        <w:jc w:val="both"/>
        <w:rPr>
          <w:rFonts w:eastAsia="Times New Roman" w:cstheme="minorHAnsi"/>
          <w:sz w:val="32"/>
          <w:szCs w:val="32"/>
          <w:lang w:eastAsia="fr-FR"/>
        </w:rPr>
      </w:pPr>
      <w:r w:rsidRPr="00385BAB">
        <w:rPr>
          <w:rFonts w:eastAsia="Times New Roman" w:cstheme="minorHAnsi"/>
          <w:sz w:val="32"/>
          <w:szCs w:val="32"/>
          <w:lang w:eastAsia="fr-FR"/>
        </w:rPr>
        <w:t>Dans certains cas, la directrice (le directeur)</w:t>
      </w:r>
      <w:r w:rsidR="000C056D">
        <w:rPr>
          <w:rFonts w:eastAsia="Times New Roman" w:cstheme="minorHAnsi"/>
          <w:sz w:val="32"/>
          <w:szCs w:val="32"/>
          <w:lang w:eastAsia="fr-FR"/>
        </w:rPr>
        <w:t xml:space="preserve"> pourra faire appel à l’</w:t>
      </w:r>
      <w:r w:rsidR="000F2162" w:rsidRPr="00385BAB">
        <w:rPr>
          <w:rFonts w:eastAsia="Times New Roman" w:cstheme="minorHAnsi"/>
          <w:sz w:val="32"/>
          <w:szCs w:val="32"/>
          <w:lang w:eastAsia="fr-FR"/>
        </w:rPr>
        <w:t>équipe</w:t>
      </w:r>
      <w:r w:rsidR="000C056D">
        <w:rPr>
          <w:rFonts w:eastAsia="Times New Roman" w:cstheme="minorHAnsi"/>
          <w:sz w:val="32"/>
          <w:szCs w:val="32"/>
          <w:lang w:eastAsia="fr-FR"/>
        </w:rPr>
        <w:t xml:space="preserve"> ressource</w:t>
      </w:r>
      <w:r w:rsidR="000F2162" w:rsidRPr="00385BAB">
        <w:rPr>
          <w:rFonts w:eastAsia="Times New Roman" w:cstheme="minorHAnsi"/>
          <w:sz w:val="32"/>
          <w:szCs w:val="32"/>
          <w:lang w:eastAsia="fr-FR"/>
        </w:rPr>
        <w:t xml:space="preserve"> de la circonscription formée au protocole national </w:t>
      </w:r>
      <w:proofErr w:type="spellStart"/>
      <w:r w:rsidR="000F2162" w:rsidRPr="00385BAB">
        <w:rPr>
          <w:rFonts w:eastAsia="Times New Roman" w:cstheme="minorHAnsi"/>
          <w:b/>
          <w:bCs/>
          <w:sz w:val="32"/>
          <w:szCs w:val="32"/>
          <w:lang w:eastAsia="fr-FR"/>
        </w:rPr>
        <w:t>pHARe</w:t>
      </w:r>
      <w:proofErr w:type="spellEnd"/>
      <w:r w:rsidR="000F2162" w:rsidRPr="00385BAB">
        <w:rPr>
          <w:rFonts w:eastAsia="Times New Roman" w:cstheme="minorHAnsi"/>
          <w:sz w:val="32"/>
          <w:szCs w:val="32"/>
          <w:lang w:eastAsia="fr-FR"/>
        </w:rPr>
        <w:t xml:space="preserve">. </w:t>
      </w:r>
    </w:p>
    <w:p w14:paraId="77084256" w14:textId="62145D18" w:rsidR="007A25B1" w:rsidRPr="00385BAB" w:rsidRDefault="000F2162" w:rsidP="00E87597">
      <w:pPr>
        <w:spacing w:after="0" w:line="240" w:lineRule="auto"/>
        <w:ind w:firstLine="851"/>
        <w:jc w:val="both"/>
        <w:rPr>
          <w:rFonts w:eastAsia="Times New Roman" w:cstheme="minorHAnsi"/>
          <w:sz w:val="32"/>
          <w:szCs w:val="32"/>
          <w:lang w:eastAsia="fr-FR"/>
        </w:rPr>
      </w:pPr>
      <w:r w:rsidRPr="00385BAB">
        <w:rPr>
          <w:rFonts w:eastAsia="Times New Roman" w:cstheme="minorHAnsi"/>
          <w:sz w:val="32"/>
          <w:szCs w:val="32"/>
          <w:lang w:eastAsia="fr-FR"/>
        </w:rPr>
        <w:t xml:space="preserve">Cette équipe a été mise en place pour venir en aide aux élèves </w:t>
      </w:r>
      <w:r w:rsidR="00BC0551" w:rsidRPr="00385BAB">
        <w:rPr>
          <w:rFonts w:eastAsia="Times New Roman" w:cstheme="minorHAnsi"/>
          <w:sz w:val="32"/>
          <w:szCs w:val="32"/>
          <w:lang w:eastAsia="fr-FR"/>
        </w:rPr>
        <w:t>qui se déclarent en mal être</w:t>
      </w:r>
      <w:r w:rsidRPr="00385BAB">
        <w:rPr>
          <w:rFonts w:eastAsia="Times New Roman" w:cstheme="minorHAnsi"/>
          <w:sz w:val="32"/>
          <w:szCs w:val="32"/>
          <w:lang w:eastAsia="fr-FR"/>
        </w:rPr>
        <w:t xml:space="preserve">, </w:t>
      </w:r>
      <w:r w:rsidR="005B7F32" w:rsidRPr="00385BAB">
        <w:rPr>
          <w:rFonts w:eastAsia="Times New Roman" w:cstheme="minorHAnsi"/>
          <w:sz w:val="32"/>
          <w:szCs w:val="32"/>
          <w:lang w:eastAsia="fr-FR"/>
        </w:rPr>
        <w:t xml:space="preserve">ou </w:t>
      </w:r>
      <w:r w:rsidRPr="00385BAB">
        <w:rPr>
          <w:rFonts w:eastAsia="Times New Roman" w:cstheme="minorHAnsi"/>
          <w:sz w:val="32"/>
          <w:szCs w:val="32"/>
          <w:lang w:eastAsia="fr-FR"/>
        </w:rPr>
        <w:t xml:space="preserve">qui se sentent </w:t>
      </w:r>
      <w:r w:rsidR="005B7F32" w:rsidRPr="00385BAB">
        <w:rPr>
          <w:rFonts w:eastAsia="Times New Roman" w:cstheme="minorHAnsi"/>
          <w:sz w:val="32"/>
          <w:szCs w:val="32"/>
          <w:lang w:eastAsia="fr-FR"/>
        </w:rPr>
        <w:t>isolés</w:t>
      </w:r>
      <w:r w:rsidRPr="00385BAB">
        <w:rPr>
          <w:rFonts w:eastAsia="Times New Roman" w:cstheme="minorHAnsi"/>
          <w:sz w:val="32"/>
          <w:szCs w:val="32"/>
          <w:lang w:eastAsia="fr-FR"/>
        </w:rPr>
        <w:t xml:space="preserve">. Elle peut intervenir dans toutes les écoles de la circonscription de L'Arbresle dont notre école dépend. </w:t>
      </w:r>
    </w:p>
    <w:p w14:paraId="602D627F" w14:textId="1AF433F8" w:rsidR="000F2162" w:rsidRPr="00385BAB" w:rsidRDefault="000F2162" w:rsidP="00E87597">
      <w:pPr>
        <w:spacing w:after="0" w:line="240" w:lineRule="auto"/>
        <w:ind w:firstLine="851"/>
        <w:jc w:val="both"/>
        <w:rPr>
          <w:rFonts w:eastAsia="Times New Roman" w:cstheme="minorHAnsi"/>
          <w:sz w:val="32"/>
          <w:szCs w:val="32"/>
          <w:lang w:eastAsia="fr-FR"/>
        </w:rPr>
      </w:pPr>
      <w:r w:rsidRPr="00385BAB">
        <w:rPr>
          <w:rFonts w:eastAsia="Times New Roman" w:cstheme="minorHAnsi"/>
          <w:sz w:val="32"/>
          <w:szCs w:val="32"/>
          <w:lang w:eastAsia="fr-FR"/>
        </w:rPr>
        <w:t xml:space="preserve">Dans ce cadre, certains élèves pourront être reçus </w:t>
      </w:r>
      <w:r w:rsidR="007A25B1" w:rsidRPr="00385BAB">
        <w:rPr>
          <w:rFonts w:eastAsia="Times New Roman" w:cstheme="minorHAnsi"/>
          <w:sz w:val="32"/>
          <w:szCs w:val="32"/>
          <w:lang w:eastAsia="fr-FR"/>
        </w:rPr>
        <w:t xml:space="preserve">par cette équipe </w:t>
      </w:r>
      <w:r w:rsidRPr="00385BAB">
        <w:rPr>
          <w:rFonts w:eastAsia="Times New Roman" w:cstheme="minorHAnsi"/>
          <w:sz w:val="32"/>
          <w:szCs w:val="32"/>
          <w:lang w:eastAsia="fr-FR"/>
        </w:rPr>
        <w:t>en entretiens individuels</w:t>
      </w:r>
      <w:r w:rsidR="002F5C40" w:rsidRPr="00385BAB">
        <w:rPr>
          <w:rFonts w:eastAsia="Times New Roman" w:cstheme="minorHAnsi"/>
          <w:sz w:val="32"/>
          <w:szCs w:val="32"/>
          <w:lang w:eastAsia="fr-FR"/>
        </w:rPr>
        <w:t xml:space="preserve"> </w:t>
      </w:r>
      <w:r w:rsidR="00F56DFE" w:rsidRPr="00385BAB">
        <w:rPr>
          <w:rFonts w:eastAsia="Times New Roman" w:cstheme="minorHAnsi"/>
          <w:sz w:val="32"/>
          <w:szCs w:val="32"/>
          <w:lang w:eastAsia="fr-FR"/>
        </w:rPr>
        <w:t>et confidentiels</w:t>
      </w:r>
      <w:r w:rsidR="007A25B1" w:rsidRPr="00385BAB">
        <w:rPr>
          <w:rFonts w:eastAsia="Times New Roman" w:cstheme="minorHAnsi"/>
          <w:sz w:val="32"/>
          <w:szCs w:val="32"/>
          <w:lang w:eastAsia="fr-FR"/>
        </w:rPr>
        <w:t>,</w:t>
      </w:r>
      <w:r w:rsidRPr="00385BAB">
        <w:rPr>
          <w:rFonts w:eastAsia="Times New Roman" w:cstheme="minorHAnsi"/>
          <w:sz w:val="32"/>
          <w:szCs w:val="32"/>
          <w:lang w:eastAsia="fr-FR"/>
        </w:rPr>
        <w:t xml:space="preserve"> pendant le temps scolaire</w:t>
      </w:r>
      <w:r w:rsidR="007A25B1" w:rsidRPr="00385BAB">
        <w:rPr>
          <w:rFonts w:eastAsia="Times New Roman" w:cstheme="minorHAnsi"/>
          <w:sz w:val="32"/>
          <w:szCs w:val="32"/>
          <w:lang w:eastAsia="fr-FR"/>
        </w:rPr>
        <w:t>,</w:t>
      </w:r>
      <w:r w:rsidRPr="00385BAB">
        <w:rPr>
          <w:rFonts w:eastAsia="Times New Roman" w:cstheme="minorHAnsi"/>
          <w:sz w:val="32"/>
          <w:szCs w:val="32"/>
          <w:lang w:eastAsia="fr-FR"/>
        </w:rPr>
        <w:t xml:space="preserve"> pour les aider à faire des constats</w:t>
      </w:r>
      <w:r w:rsidR="007A25B1" w:rsidRPr="00385BAB">
        <w:rPr>
          <w:rFonts w:eastAsia="Times New Roman" w:cstheme="minorHAnsi"/>
          <w:sz w:val="32"/>
          <w:szCs w:val="32"/>
          <w:lang w:eastAsia="fr-FR"/>
        </w:rPr>
        <w:t xml:space="preserve"> et </w:t>
      </w:r>
      <w:r w:rsidR="000C056D">
        <w:rPr>
          <w:rFonts w:eastAsia="Times New Roman" w:cstheme="minorHAnsi"/>
          <w:sz w:val="32"/>
          <w:szCs w:val="32"/>
          <w:lang w:eastAsia="fr-FR"/>
        </w:rPr>
        <w:t>à trouver des solutions pour permettre à tous les élèves d’être sereins à l’école.</w:t>
      </w:r>
    </w:p>
    <w:p w14:paraId="1B2C6B2F" w14:textId="6CE9A2CA" w:rsidR="00BC0551" w:rsidRPr="00385BAB" w:rsidRDefault="00BC0551" w:rsidP="00E87597">
      <w:pPr>
        <w:spacing w:after="0" w:line="240" w:lineRule="auto"/>
        <w:ind w:firstLine="851"/>
        <w:jc w:val="both"/>
        <w:rPr>
          <w:rFonts w:eastAsia="Times New Roman" w:cstheme="minorHAnsi"/>
          <w:sz w:val="32"/>
          <w:szCs w:val="32"/>
          <w:lang w:eastAsia="fr-FR"/>
        </w:rPr>
      </w:pPr>
      <w:r w:rsidRPr="00385BAB">
        <w:rPr>
          <w:rFonts w:eastAsia="Times New Roman" w:cstheme="minorHAnsi"/>
          <w:sz w:val="32"/>
          <w:szCs w:val="32"/>
          <w:lang w:eastAsia="fr-FR"/>
        </w:rPr>
        <w:t xml:space="preserve">Par ailleurs, dans le cadre de l’enseignement de l’EMC, le programme </w:t>
      </w:r>
      <w:proofErr w:type="spellStart"/>
      <w:r w:rsidR="00385BAB">
        <w:rPr>
          <w:rFonts w:eastAsia="Times New Roman" w:cstheme="minorHAnsi"/>
          <w:sz w:val="32"/>
          <w:szCs w:val="32"/>
          <w:lang w:eastAsia="fr-FR"/>
        </w:rPr>
        <w:t>p</w:t>
      </w:r>
      <w:r w:rsidR="00385BAB" w:rsidRPr="00385BAB">
        <w:rPr>
          <w:rFonts w:eastAsia="Times New Roman" w:cstheme="minorHAnsi"/>
          <w:sz w:val="32"/>
          <w:szCs w:val="32"/>
          <w:lang w:eastAsia="fr-FR"/>
        </w:rPr>
        <w:t>HAR</w:t>
      </w:r>
      <w:r w:rsidR="00965AE0" w:rsidRPr="00385BAB">
        <w:rPr>
          <w:rFonts w:eastAsia="Times New Roman" w:cstheme="minorHAnsi"/>
          <w:sz w:val="32"/>
          <w:szCs w:val="32"/>
          <w:lang w:eastAsia="fr-FR"/>
        </w:rPr>
        <w:t>e</w:t>
      </w:r>
      <w:proofErr w:type="spellEnd"/>
      <w:r w:rsidR="00965AE0" w:rsidRPr="00385BAB">
        <w:rPr>
          <w:rFonts w:eastAsia="Times New Roman" w:cstheme="minorHAnsi"/>
          <w:sz w:val="32"/>
          <w:szCs w:val="32"/>
          <w:lang w:eastAsia="fr-FR"/>
        </w:rPr>
        <w:t xml:space="preserve"> nous demande de travailler sur des situations qui permettent de développer l’empathie et d’améliorer le bien-être </w:t>
      </w:r>
      <w:r w:rsidR="00385BAB" w:rsidRPr="00385BAB">
        <w:rPr>
          <w:rFonts w:eastAsia="Times New Roman" w:cstheme="minorHAnsi"/>
          <w:sz w:val="32"/>
          <w:szCs w:val="32"/>
          <w:lang w:eastAsia="fr-FR"/>
        </w:rPr>
        <w:t>de tous les élèves.</w:t>
      </w:r>
    </w:p>
    <w:p w14:paraId="0FC256BD" w14:textId="0A7279F9" w:rsidR="00385BAB" w:rsidRPr="00385BAB" w:rsidRDefault="00385BAB" w:rsidP="00E87597">
      <w:pPr>
        <w:spacing w:after="0" w:line="240" w:lineRule="auto"/>
        <w:ind w:firstLine="851"/>
        <w:jc w:val="both"/>
        <w:rPr>
          <w:rFonts w:eastAsia="Times New Roman" w:cstheme="minorHAnsi"/>
          <w:sz w:val="32"/>
          <w:szCs w:val="32"/>
          <w:lang w:eastAsia="fr-FR"/>
        </w:rPr>
      </w:pPr>
      <w:r w:rsidRPr="00385BAB">
        <w:rPr>
          <w:rFonts w:eastAsia="Times New Roman" w:cstheme="minorHAnsi"/>
          <w:sz w:val="32"/>
          <w:szCs w:val="32"/>
          <w:lang w:eastAsia="fr-FR"/>
        </w:rPr>
        <w:t xml:space="preserve">Notre école est signataire de la charte du programme </w:t>
      </w:r>
      <w:proofErr w:type="spellStart"/>
      <w:r w:rsidRPr="00385BAB">
        <w:rPr>
          <w:rFonts w:eastAsia="Times New Roman" w:cstheme="minorHAnsi"/>
          <w:sz w:val="32"/>
          <w:szCs w:val="32"/>
          <w:lang w:eastAsia="fr-FR"/>
        </w:rPr>
        <w:t>PHARe</w:t>
      </w:r>
      <w:proofErr w:type="spellEnd"/>
      <w:r w:rsidRPr="00385BAB">
        <w:rPr>
          <w:rFonts w:eastAsia="Times New Roman" w:cstheme="minorHAnsi"/>
          <w:sz w:val="32"/>
          <w:szCs w:val="32"/>
          <w:lang w:eastAsia="fr-FR"/>
        </w:rPr>
        <w:t xml:space="preserve">. </w:t>
      </w:r>
    </w:p>
    <w:p w14:paraId="5902BF9F" w14:textId="597E26EE" w:rsidR="000F2162" w:rsidRPr="00385BAB" w:rsidRDefault="000F2162" w:rsidP="00E87597">
      <w:pPr>
        <w:spacing w:after="0" w:line="240" w:lineRule="auto"/>
        <w:ind w:firstLine="851"/>
        <w:jc w:val="both"/>
        <w:rPr>
          <w:rFonts w:eastAsia="Times New Roman" w:cstheme="minorHAnsi"/>
          <w:sz w:val="32"/>
          <w:szCs w:val="32"/>
          <w:lang w:eastAsia="fr-FR"/>
        </w:rPr>
      </w:pPr>
    </w:p>
    <w:p w14:paraId="57A84F14" w14:textId="0EF575F2" w:rsidR="000F2162" w:rsidRPr="00385BAB" w:rsidRDefault="000F2162" w:rsidP="00E87597">
      <w:pPr>
        <w:spacing w:after="0" w:line="240" w:lineRule="auto"/>
        <w:ind w:firstLine="851"/>
        <w:jc w:val="both"/>
        <w:rPr>
          <w:rFonts w:eastAsia="Times New Roman" w:cstheme="minorHAnsi"/>
          <w:sz w:val="32"/>
          <w:szCs w:val="32"/>
          <w:lang w:eastAsia="fr-FR"/>
        </w:rPr>
      </w:pPr>
      <w:r w:rsidRPr="00385BAB">
        <w:rPr>
          <w:rFonts w:eastAsia="Times New Roman" w:cstheme="minorHAnsi"/>
          <w:sz w:val="32"/>
          <w:szCs w:val="32"/>
          <w:lang w:eastAsia="fr-FR"/>
        </w:rPr>
        <w:t>Bien cordialement</w:t>
      </w:r>
      <w:r w:rsidR="00E87597" w:rsidRPr="00385BAB">
        <w:rPr>
          <w:rFonts w:eastAsia="Times New Roman" w:cstheme="minorHAnsi"/>
          <w:sz w:val="32"/>
          <w:szCs w:val="32"/>
          <w:lang w:eastAsia="fr-FR"/>
        </w:rPr>
        <w:t>,</w:t>
      </w:r>
    </w:p>
    <w:p w14:paraId="4C8EDB2C" w14:textId="22E86CDD" w:rsidR="007A25B1" w:rsidRPr="00385BAB" w:rsidRDefault="000F2162" w:rsidP="00E87597">
      <w:pPr>
        <w:spacing w:after="0" w:line="240" w:lineRule="auto"/>
        <w:ind w:firstLine="851"/>
        <w:jc w:val="both"/>
        <w:rPr>
          <w:noProof/>
          <w:sz w:val="32"/>
          <w:szCs w:val="32"/>
        </w:rPr>
      </w:pPr>
      <w:r w:rsidRPr="00385BAB">
        <w:rPr>
          <w:rFonts w:eastAsia="Times New Roman" w:cstheme="minorHAnsi"/>
          <w:sz w:val="32"/>
          <w:szCs w:val="32"/>
          <w:lang w:eastAsia="fr-FR"/>
        </w:rPr>
        <w:t>L’équipe enseignante</w:t>
      </w:r>
      <w:r w:rsidR="007A25B1" w:rsidRPr="00385BAB">
        <w:rPr>
          <w:noProof/>
          <w:sz w:val="32"/>
          <w:szCs w:val="32"/>
        </w:rPr>
        <w:t xml:space="preserve"> </w:t>
      </w:r>
    </w:p>
    <w:p w14:paraId="4C17F91E" w14:textId="24450FA9" w:rsidR="007A25B1" w:rsidRPr="00385BAB" w:rsidRDefault="007A25B1" w:rsidP="00E87597">
      <w:pPr>
        <w:spacing w:after="0" w:line="240" w:lineRule="auto"/>
        <w:ind w:firstLine="851"/>
        <w:jc w:val="both"/>
        <w:rPr>
          <w:noProof/>
          <w:sz w:val="32"/>
          <w:szCs w:val="32"/>
        </w:rPr>
      </w:pPr>
    </w:p>
    <w:p w14:paraId="211CE941" w14:textId="08769CB7" w:rsidR="00093442" w:rsidRPr="00385BAB" w:rsidRDefault="00385BAB" w:rsidP="001A2F63">
      <w:pPr>
        <w:spacing w:after="0" w:line="240" w:lineRule="auto"/>
        <w:jc w:val="both"/>
        <w:rPr>
          <w:sz w:val="32"/>
          <w:szCs w:val="32"/>
        </w:rPr>
      </w:pPr>
      <w:r w:rsidRPr="00385BAB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6EE562F3" wp14:editId="57A5F9A9">
            <wp:simplePos x="0" y="0"/>
            <wp:positionH relativeFrom="margin">
              <wp:posOffset>709930</wp:posOffset>
            </wp:positionH>
            <wp:positionV relativeFrom="paragraph">
              <wp:posOffset>8890</wp:posOffset>
            </wp:positionV>
            <wp:extent cx="4505325" cy="871220"/>
            <wp:effectExtent l="0" t="0" r="9525" b="5080"/>
            <wp:wrapTight wrapText="bothSides">
              <wp:wrapPolygon edited="0">
                <wp:start x="0" y="0"/>
                <wp:lineTo x="0" y="21254"/>
                <wp:lineTo x="21554" y="21254"/>
                <wp:lineTo x="2155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93442" w:rsidRPr="00385BAB" w:rsidSect="00E8759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62"/>
    <w:rsid w:val="00093442"/>
    <w:rsid w:val="000C056D"/>
    <w:rsid w:val="000F2162"/>
    <w:rsid w:val="001A2F63"/>
    <w:rsid w:val="001B2B33"/>
    <w:rsid w:val="002F5C40"/>
    <w:rsid w:val="00385BAB"/>
    <w:rsid w:val="005B7F32"/>
    <w:rsid w:val="007A25B1"/>
    <w:rsid w:val="007A623C"/>
    <w:rsid w:val="00965AE0"/>
    <w:rsid w:val="00BC0551"/>
    <w:rsid w:val="00CC4207"/>
    <w:rsid w:val="00E669D3"/>
    <w:rsid w:val="00E87597"/>
    <w:rsid w:val="00F56DFE"/>
    <w:rsid w:val="00F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70B2"/>
  <w15:chartTrackingRefBased/>
  <w15:docId w15:val="{444F29B1-D9AD-49A6-9DA5-6674323B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RASED CHESSY</dc:creator>
  <cp:keywords/>
  <dc:description/>
  <cp:lastModifiedBy>Direction</cp:lastModifiedBy>
  <cp:revision>2</cp:revision>
  <cp:lastPrinted>2023-09-29T09:31:00Z</cp:lastPrinted>
  <dcterms:created xsi:type="dcterms:W3CDTF">2025-04-02T06:24:00Z</dcterms:created>
  <dcterms:modified xsi:type="dcterms:W3CDTF">2025-04-02T06:24:00Z</dcterms:modified>
</cp:coreProperties>
</file>